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F" w:rsidRDefault="000046FF" w:rsidP="000715AE">
      <w:r>
        <w:rPr>
          <w:noProof/>
        </w:rPr>
        <w:drawing>
          <wp:inline distT="0" distB="0" distL="0" distR="0">
            <wp:extent cx="3438144" cy="790041"/>
            <wp:effectExtent l="0" t="0" r="0" b="0"/>
            <wp:docPr id="1" name="Picture 1" descr="C:\Users\Stephanie\Pictures\FBF.logo.final[1]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\Pictures\FBF.logo.final[1]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92" cy="79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E1" w:rsidRDefault="00BF31E1" w:rsidP="000715AE"/>
    <w:p w:rsidR="000046FF" w:rsidRDefault="000046FF" w:rsidP="000715AE">
      <w:r>
        <w:t>August 5, 2011</w:t>
      </w:r>
    </w:p>
    <w:p w:rsidR="000715AE" w:rsidRDefault="00EE7522" w:rsidP="000715AE">
      <w:r>
        <w:t xml:space="preserve">Dear </w:t>
      </w:r>
      <w:r w:rsidR="000715AE">
        <w:t>fundraising c</w:t>
      </w:r>
      <w:r>
        <w:t>oordinator</w:t>
      </w:r>
      <w:r w:rsidR="000715AE">
        <w:t>:</w:t>
      </w:r>
    </w:p>
    <w:p w:rsidR="009C0311" w:rsidRDefault="00116973" w:rsidP="000715AE">
      <w:r>
        <w:t>As the new school year approaches</w:t>
      </w:r>
      <w:r w:rsidR="000715AE">
        <w:t xml:space="preserve">, </w:t>
      </w:r>
      <w:r>
        <w:t>ideas of the next fundraiser are</w:t>
      </w:r>
      <w:r w:rsidR="000715AE">
        <w:t xml:space="preserve"> on the rise.  My name is Stephanie Buxton, and I am a field executive with </w:t>
      </w:r>
      <w:r w:rsidR="00244079">
        <w:t xml:space="preserve">Flutterby Frills, LLC.  </w:t>
      </w:r>
      <w:r w:rsidR="000715AE">
        <w:t xml:space="preserve">You are probably wondering, </w:t>
      </w:r>
      <w:r w:rsidR="000715AE" w:rsidRPr="000715AE">
        <w:t xml:space="preserve">“What is Flutterby Frills?”  We are a </w:t>
      </w:r>
      <w:r w:rsidR="001E6B20">
        <w:t>Home Party C</w:t>
      </w:r>
      <w:r w:rsidR="000715AE" w:rsidRPr="000715AE">
        <w:t>ompa</w:t>
      </w:r>
      <w:r w:rsidR="000715AE">
        <w:t>ny that has commenced right here</w:t>
      </w:r>
      <w:r w:rsidR="000715AE" w:rsidRPr="000715AE">
        <w:t xml:space="preserve"> in Columbus</w:t>
      </w:r>
      <w:r w:rsidR="000715AE">
        <w:t>, Ohio</w:t>
      </w:r>
      <w:r w:rsidR="000715AE" w:rsidRPr="000715AE">
        <w:t>!  Our ambition is to help women to find their inner confidence by introducing affordable, yet bea</w:t>
      </w:r>
      <w:r w:rsidR="00073B0E">
        <w:t xml:space="preserve">utiful, </w:t>
      </w:r>
      <w:r>
        <w:t>well-made</w:t>
      </w:r>
      <w:r w:rsidR="00073B0E">
        <w:t xml:space="preserve"> and versatile</w:t>
      </w:r>
      <w:r>
        <w:t xml:space="preserve"> merchandise</w:t>
      </w:r>
      <w:r w:rsidR="000715AE" w:rsidRPr="000715AE">
        <w:t>!   Promoting transformation and understanding the importance of how many women want to look and feel good about t</w:t>
      </w:r>
      <w:r w:rsidR="00244079">
        <w:t xml:space="preserve">hemselves </w:t>
      </w:r>
      <w:r w:rsidR="000715AE" w:rsidRPr="000715AE">
        <w:t>is th</w:t>
      </w:r>
      <w:r w:rsidR="000715AE">
        <w:t xml:space="preserve">e basis of what we stand for!  </w:t>
      </w:r>
    </w:p>
    <w:p w:rsidR="00C81BAC" w:rsidRDefault="00C81BAC" w:rsidP="000715AE">
      <w:r>
        <w:t xml:space="preserve">We would like to </w:t>
      </w:r>
      <w:r w:rsidR="00116973">
        <w:t>invite you to introduce our product line to the members of your school district!  This approach places a new</w:t>
      </w:r>
      <w:r w:rsidR="00116973" w:rsidRPr="004D5EE0">
        <w:rPr>
          <w:i/>
        </w:rPr>
        <w:t xml:space="preserve"> twist</w:t>
      </w:r>
      <w:r w:rsidR="00116973">
        <w:t xml:space="preserve"> on the perception of school-fundraising products!</w:t>
      </w:r>
      <w:r w:rsidR="00977B38">
        <w:t xml:space="preserve">  </w:t>
      </w:r>
      <w:r w:rsidR="00977B38" w:rsidRPr="00977B38">
        <w:t xml:space="preserve">Most </w:t>
      </w:r>
      <w:r w:rsidR="001E6B20">
        <w:t>supporters</w:t>
      </w:r>
      <w:r w:rsidR="001E6B20" w:rsidRPr="00977B38">
        <w:t xml:space="preserve"> </w:t>
      </w:r>
      <w:r w:rsidR="00977B38" w:rsidRPr="00977B38">
        <w:t>have already been approached by some organizat</w:t>
      </w:r>
      <w:r w:rsidR="00977B38">
        <w:t>ion this year for a donation.  We</w:t>
      </w:r>
      <w:r w:rsidR="00977B38" w:rsidRPr="00977B38">
        <w:t xml:space="preserve"> believe this fundraising opportunity allows those </w:t>
      </w:r>
      <w:r w:rsidR="001E6B20">
        <w:t>spons</w:t>
      </w:r>
      <w:r w:rsidR="00977B38" w:rsidRPr="00977B38">
        <w:t>ors to receive something</w:t>
      </w:r>
      <w:r w:rsidR="001E6B20">
        <w:t xml:space="preserve"> a little more unique</w:t>
      </w:r>
      <w:r w:rsidR="00977B38" w:rsidRPr="00977B38">
        <w:t xml:space="preserve"> in return for their contribution.  </w:t>
      </w:r>
    </w:p>
    <w:p w:rsidR="001B3E2D" w:rsidRDefault="000715AE" w:rsidP="000715AE">
      <w:r>
        <w:t xml:space="preserve">An example of </w:t>
      </w:r>
      <w:r w:rsidR="00244079">
        <w:t>w</w:t>
      </w:r>
      <w:r>
        <w:t xml:space="preserve">hat will be </w:t>
      </w:r>
      <w:r w:rsidR="001E6B20">
        <w:t xml:space="preserve">valuable </w:t>
      </w:r>
      <w:r w:rsidR="00244079">
        <w:t>to</w:t>
      </w:r>
      <w:r>
        <w:t xml:space="preserve"> your </w:t>
      </w:r>
      <w:r w:rsidR="001B3E2D">
        <w:t xml:space="preserve">school </w:t>
      </w:r>
      <w:r>
        <w:t>project is offering a variety of budget friendly, school-color</w:t>
      </w:r>
      <w:r w:rsidR="001B3E2D">
        <w:t>ed,</w:t>
      </w:r>
      <w:r>
        <w:t xml:space="preserve"> and team oriented beads</w:t>
      </w:r>
      <w:r w:rsidR="001E6B20">
        <w:t xml:space="preserve"> a</w:t>
      </w:r>
      <w:r w:rsidR="00073B0E">
        <w:t>nd/</w:t>
      </w:r>
      <w:r w:rsidR="00116973">
        <w:t>or other products</w:t>
      </w:r>
      <w:r w:rsidR="00244079">
        <w:t xml:space="preserve">.  </w:t>
      </w:r>
      <w:r w:rsidR="00116973">
        <w:t>The beads</w:t>
      </w:r>
      <w:r w:rsidR="00244079">
        <w:t xml:space="preserve"> can be </w:t>
      </w:r>
      <w:r>
        <w:t>placed on select bracelets</w:t>
      </w:r>
      <w:r w:rsidR="00073B0E">
        <w:t>/</w:t>
      </w:r>
      <w:r>
        <w:t xml:space="preserve">earrings.  </w:t>
      </w:r>
      <w:r w:rsidR="001B3E2D">
        <w:t>They</w:t>
      </w:r>
      <w:r w:rsidR="00281C75">
        <w:t xml:space="preserve"> </w:t>
      </w:r>
      <w:r w:rsidR="00244079">
        <w:t xml:space="preserve">will </w:t>
      </w:r>
      <w:r>
        <w:t xml:space="preserve">attract various </w:t>
      </w:r>
      <w:r w:rsidR="00244079">
        <w:t xml:space="preserve">school-spirited </w:t>
      </w:r>
      <w:r>
        <w:t>customers</w:t>
      </w:r>
      <w:r w:rsidR="00244079">
        <w:t xml:space="preserve">; Perhaps </w:t>
      </w:r>
      <w:r>
        <w:t xml:space="preserve">students, mothers, grandmothers, </w:t>
      </w:r>
      <w:r w:rsidR="00281C75">
        <w:t>sisters,</w:t>
      </w:r>
      <w:r>
        <w:t xml:space="preserve"> etc</w:t>
      </w:r>
      <w:r w:rsidR="001B3E2D">
        <w:t>.  We also offer additional products that may be appealing to you or other individuals</w:t>
      </w:r>
      <w:r w:rsidR="00A01E76">
        <w:t xml:space="preserve"> of the community</w:t>
      </w:r>
      <w:r w:rsidR="001B3E2D">
        <w:t xml:space="preserve">, such as </w:t>
      </w:r>
      <w:r w:rsidR="00073B0E">
        <w:t xml:space="preserve">interchangeable </w:t>
      </w:r>
      <w:r w:rsidR="001B3E2D">
        <w:t>switch flops</w:t>
      </w:r>
      <w:r w:rsidR="00073B0E">
        <w:t>, as an example</w:t>
      </w:r>
      <w:r w:rsidR="001B3E2D">
        <w:t xml:space="preserve">.  Please browse our catalog for additional ideas.  </w:t>
      </w:r>
    </w:p>
    <w:p w:rsidR="00281C75" w:rsidRDefault="005C7E41" w:rsidP="005C7E41">
      <w:r>
        <w:t xml:space="preserve">Your school will obtain </w:t>
      </w:r>
      <w:r w:rsidRPr="005C7E41">
        <w:rPr>
          <w:i/>
        </w:rPr>
        <w:t>25% of all sales and $10 more should a</w:t>
      </w:r>
      <w:r w:rsidR="00A01E76">
        <w:rPr>
          <w:i/>
        </w:rPr>
        <w:t xml:space="preserve"> party</w:t>
      </w:r>
      <w:r w:rsidRPr="005C7E41">
        <w:rPr>
          <w:i/>
        </w:rPr>
        <w:t xml:space="preserve"> booking come from someone</w:t>
      </w:r>
      <w:r w:rsidR="00A01E76">
        <w:t>!</w:t>
      </w:r>
      <w:r>
        <w:t xml:space="preserve"> </w:t>
      </w:r>
      <w:r w:rsidR="00A01E76">
        <w:t xml:space="preserve"> Each customer order will be shipped directly to them.  </w:t>
      </w:r>
      <w:r w:rsidR="00281C75">
        <w:t>The fundraiser achievement check</w:t>
      </w:r>
      <w:r w:rsidR="001B3E2D">
        <w:t xml:space="preserve"> will be provided </w:t>
      </w:r>
      <w:r w:rsidR="00281C75">
        <w:t xml:space="preserve">to your school </w:t>
      </w:r>
      <w:r w:rsidR="001B3E2D">
        <w:t>within 2</w:t>
      </w:r>
      <w:r w:rsidR="00281C75">
        <w:t xml:space="preserve"> weeks of </w:t>
      </w:r>
      <w:r w:rsidR="00701009">
        <w:t xml:space="preserve">project </w:t>
      </w:r>
      <w:r w:rsidR="00281C75">
        <w:t xml:space="preserve">completion.  </w:t>
      </w:r>
    </w:p>
    <w:p w:rsidR="005C7E41" w:rsidRDefault="00701009" w:rsidP="000715AE">
      <w:r>
        <w:t xml:space="preserve">Please see the </w:t>
      </w:r>
      <w:r w:rsidR="00A01E76">
        <w:t>attached examples of product sales</w:t>
      </w:r>
      <w:r>
        <w:t>, price points</w:t>
      </w:r>
      <w:r w:rsidR="005C7E41">
        <w:t xml:space="preserve">, and </w:t>
      </w:r>
      <w:r>
        <w:t>commission estimates.</w:t>
      </w:r>
    </w:p>
    <w:p w:rsidR="00977B38" w:rsidRDefault="005C7E41" w:rsidP="000715AE">
      <w:r w:rsidRPr="005C7E41">
        <w:t>We look forward to arranging a meeting with you to further discus</w:t>
      </w:r>
      <w:r>
        <w:t xml:space="preserve">s this opportunity.  During our </w:t>
      </w:r>
      <w:r w:rsidRPr="005C7E41">
        <w:t xml:space="preserve">meeting, we </w:t>
      </w:r>
      <w:r>
        <w:t>will</w:t>
      </w:r>
      <w:r w:rsidRPr="005C7E41">
        <w:t xml:space="preserve"> provide you with examples of actual products that may be of interest</w:t>
      </w:r>
      <w:r w:rsidR="00A01E76">
        <w:t xml:space="preserve"> for your next fundraising event!  </w:t>
      </w:r>
      <w:r>
        <w:t xml:space="preserve">  </w:t>
      </w:r>
    </w:p>
    <w:p w:rsidR="000715AE" w:rsidRDefault="00977B38" w:rsidP="000715AE">
      <w:r>
        <w:t>Thank you in advance for your consideration.</w:t>
      </w:r>
      <w:r w:rsidR="005C7E41" w:rsidRPr="005C7E41">
        <w:t xml:space="preserve"> </w:t>
      </w:r>
    </w:p>
    <w:p w:rsidR="00BF31E1" w:rsidRDefault="00BF31E1" w:rsidP="00813230"/>
    <w:p w:rsidR="005C7E41" w:rsidRDefault="005C7E41" w:rsidP="00813230">
      <w:r>
        <w:t xml:space="preserve">Sincerely, </w:t>
      </w:r>
    </w:p>
    <w:p w:rsidR="00813230" w:rsidRDefault="00813230" w:rsidP="00813230">
      <w:pPr>
        <w:spacing w:line="160" w:lineRule="exact"/>
        <w:rPr>
          <w:sz w:val="16"/>
          <w:szCs w:val="16"/>
        </w:rPr>
      </w:pPr>
    </w:p>
    <w:p w:rsidR="00BF31E1" w:rsidRPr="00813230" w:rsidRDefault="00813230" w:rsidP="00813230">
      <w:pPr>
        <w:spacing w:line="160" w:lineRule="exact"/>
      </w:pPr>
      <w:r>
        <w:t>Stephanie Buxton</w:t>
      </w:r>
      <w:r w:rsidR="00BF31E1">
        <w:t xml:space="preserve">                                                                                                                                                                                    </w:t>
      </w:r>
      <w:r w:rsidR="00BF31E1" w:rsidRPr="00BF31E1">
        <w:rPr>
          <w:sz w:val="18"/>
          <w:szCs w:val="18"/>
        </w:rPr>
        <w:t>Field Executive</w:t>
      </w:r>
    </w:p>
    <w:p w:rsidR="005C7E41" w:rsidRDefault="001E6B20" w:rsidP="006522F4">
      <w:pPr>
        <w:spacing w:line="160" w:lineRule="exact"/>
        <w:jc w:val="center"/>
      </w:pPr>
      <w:proofErr w:type="spellStart"/>
      <w:r w:rsidRPr="00813230">
        <w:rPr>
          <w:rFonts w:ascii="Lucida Handwriting" w:hAnsi="Lucida Handwriting"/>
          <w:b/>
          <w:sz w:val="16"/>
          <w:szCs w:val="16"/>
        </w:rPr>
        <w:t>Flutterby</w:t>
      </w:r>
      <w:proofErr w:type="spellEnd"/>
      <w:r w:rsidRPr="00813230">
        <w:rPr>
          <w:rFonts w:ascii="Lucida Handwriting" w:hAnsi="Lucida Handwriting"/>
          <w:b/>
          <w:sz w:val="16"/>
          <w:szCs w:val="16"/>
        </w:rPr>
        <w:t xml:space="preserve"> Frills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3230" w:rsidRPr="00813230">
        <w:rPr>
          <w:rFonts w:ascii="Lucida Handwriting" w:hAnsi="Lucida Handwriting"/>
          <w:b/>
          <w:sz w:val="16"/>
          <w:szCs w:val="16"/>
        </w:rPr>
        <w:t xml:space="preserve">                     </w:t>
      </w:r>
      <w:r w:rsidRPr="00813230">
        <w:rPr>
          <w:rFonts w:ascii="Lucida Handwriting" w:hAnsi="Lucida Handwriting"/>
          <w:b/>
          <w:sz w:val="16"/>
          <w:szCs w:val="16"/>
        </w:rPr>
        <w:t xml:space="preserve"> </w:t>
      </w:r>
      <w:r w:rsidR="00813230">
        <w:rPr>
          <w:sz w:val="16"/>
          <w:szCs w:val="16"/>
        </w:rPr>
        <w:t>6598 Min</w:t>
      </w:r>
      <w:r w:rsidRPr="001E6B20">
        <w:rPr>
          <w:sz w:val="16"/>
          <w:szCs w:val="16"/>
        </w:rPr>
        <w:t>go Drive</w:t>
      </w:r>
      <w:r>
        <w:rPr>
          <w:sz w:val="16"/>
          <w:szCs w:val="16"/>
        </w:rPr>
        <w:t xml:space="preserve"> </w:t>
      </w:r>
      <w:r w:rsidRPr="001E6B20">
        <w:rPr>
          <w:sz w:val="16"/>
          <w:szCs w:val="16"/>
        </w:rPr>
        <w:t>Galena, Ohio 43021</w:t>
      </w:r>
      <w:r w:rsidR="0081323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Stephanie Buxton ~ Field Executive:                                                                                                                                                                                                                                           740-260-2336 / </w:t>
      </w:r>
      <w:hyperlink r:id="rId7" w:history="1">
        <w:r w:rsidR="00813230" w:rsidRPr="00182ECE">
          <w:rPr>
            <w:rStyle w:val="Hyperlink"/>
            <w:sz w:val="16"/>
            <w:szCs w:val="16"/>
          </w:rPr>
          <w:t>ssbuxton@netzero.com</w:t>
        </w:r>
      </w:hyperlink>
      <w:r w:rsidR="0081323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3230" w:rsidRPr="00813230">
        <w:rPr>
          <w:rFonts w:cstheme="minorHAnsi"/>
          <w:sz w:val="16"/>
          <w:szCs w:val="16"/>
        </w:rPr>
        <w:t xml:space="preserve">Flutterbyfrills.com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3230" w:rsidRPr="00813230">
        <w:rPr>
          <w:rFonts w:ascii="Lucida Handwriting" w:hAnsi="Lucida Handwriting"/>
          <w:b/>
          <w:sz w:val="16"/>
          <w:szCs w:val="16"/>
        </w:rPr>
        <w:t>Give ~ Get ~ Grow</w:t>
      </w:r>
      <w:bookmarkStart w:id="0" w:name="_GoBack"/>
      <w:bookmarkEnd w:id="0"/>
    </w:p>
    <w:sectPr w:rsidR="005C7E41" w:rsidSect="00004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4698C"/>
    <w:multiLevelType w:val="hybridMultilevel"/>
    <w:tmpl w:val="7EFAC6D2"/>
    <w:lvl w:ilvl="0" w:tplc="0F20C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9C0311"/>
    <w:rsid w:val="000046FF"/>
    <w:rsid w:val="000715AE"/>
    <w:rsid w:val="00073B0E"/>
    <w:rsid w:val="00116973"/>
    <w:rsid w:val="001B3E2D"/>
    <w:rsid w:val="001E6B20"/>
    <w:rsid w:val="00244079"/>
    <w:rsid w:val="00281C75"/>
    <w:rsid w:val="004D5EE0"/>
    <w:rsid w:val="005C7E41"/>
    <w:rsid w:val="006522F4"/>
    <w:rsid w:val="00701009"/>
    <w:rsid w:val="00792C32"/>
    <w:rsid w:val="00813230"/>
    <w:rsid w:val="00977B38"/>
    <w:rsid w:val="009C0311"/>
    <w:rsid w:val="00A01E76"/>
    <w:rsid w:val="00A420F8"/>
    <w:rsid w:val="00BF31E1"/>
    <w:rsid w:val="00C81BAC"/>
    <w:rsid w:val="00C911F0"/>
    <w:rsid w:val="00D8375D"/>
    <w:rsid w:val="00DF3C9C"/>
    <w:rsid w:val="00EE7522"/>
    <w:rsid w:val="00F4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buxton@netzer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B04B-D867-4626-B105-5DBEF8BE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Paul Stokell</cp:lastModifiedBy>
  <cp:revision>2</cp:revision>
  <cp:lastPrinted>2011-08-06T18:50:00Z</cp:lastPrinted>
  <dcterms:created xsi:type="dcterms:W3CDTF">2011-08-06T19:22:00Z</dcterms:created>
  <dcterms:modified xsi:type="dcterms:W3CDTF">2011-08-06T19:22:00Z</dcterms:modified>
</cp:coreProperties>
</file>