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DA3ECD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11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281D53" w:rsidRDefault="00CF4965" w:rsidP="00CF4965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Pr="00DA3ECD">
              <w:rPr>
                <w:rFonts w:ascii="Goudy Old Style" w:hAnsi="Goudy Old Style"/>
                <w:i/>
                <w:color w:val="0070C0"/>
                <w:sz w:val="24"/>
              </w:rPr>
              <w:t>Independent Consultant</w:t>
            </w:r>
          </w:p>
          <w:p w:rsidR="00CF4965" w:rsidRPr="00DA3ECD" w:rsidRDefault="00CF4965" w:rsidP="00CF4965">
            <w:pPr>
              <w:ind w:left="144" w:right="144"/>
              <w:rPr>
                <w:rFonts w:ascii="Goudy Old Style" w:hAnsi="Goudy Old Style"/>
                <w:color w:val="0070C0"/>
                <w:sz w:val="24"/>
              </w:rPr>
            </w:pPr>
            <w:r w:rsidRPr="00DA3ECD">
              <w:rPr>
                <w:rFonts w:ascii="Goudy Old Style" w:hAnsi="Goudy Old Style"/>
                <w:color w:val="0070C0"/>
                <w:sz w:val="24"/>
              </w:rPr>
              <w:t xml:space="preserve">614.398.1546   </w:t>
            </w:r>
            <w:r w:rsidRPr="00DA3ECD">
              <w:rPr>
                <w:rFonts w:ascii="Goudy Old Style" w:hAnsi="Goudy Old Style"/>
                <w:color w:val="0070C0"/>
                <w:sz w:val="24"/>
              </w:rPr>
              <w:sym w:font="Wingdings" w:char="F0CB"/>
            </w:r>
            <w:r w:rsidRPr="00DA3ECD">
              <w:rPr>
                <w:rFonts w:ascii="Goudy Old Style" w:hAnsi="Goudy Old Style"/>
                <w:color w:val="0070C0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44" w:right="144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sz w:val="2"/>
              </w:rPr>
            </w:pPr>
          </w:p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7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281D53" w:rsidRDefault="00CF4965" w:rsidP="00CF4965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Pr="00DA3ECD">
              <w:rPr>
                <w:rFonts w:ascii="Goudy Old Style" w:hAnsi="Goudy Old Style"/>
                <w:i/>
                <w:color w:val="0070C0"/>
                <w:sz w:val="24"/>
              </w:rPr>
              <w:t>Independent Consultant</w:t>
            </w:r>
          </w:p>
          <w:p w:rsidR="00CF4965" w:rsidRPr="00DA3ECD" w:rsidRDefault="00CF4965" w:rsidP="00CF4965">
            <w:pPr>
              <w:ind w:left="144" w:right="144"/>
              <w:rPr>
                <w:rFonts w:ascii="Goudy Old Style" w:hAnsi="Goudy Old Style"/>
                <w:color w:val="0070C0"/>
                <w:sz w:val="24"/>
              </w:rPr>
            </w:pPr>
            <w:r w:rsidRPr="00DA3ECD">
              <w:rPr>
                <w:rFonts w:ascii="Goudy Old Style" w:hAnsi="Goudy Old Style"/>
                <w:color w:val="0070C0"/>
                <w:sz w:val="24"/>
              </w:rPr>
              <w:t xml:space="preserve">614.398.1546   </w:t>
            </w:r>
            <w:r w:rsidRPr="00DA3ECD">
              <w:rPr>
                <w:rFonts w:ascii="Goudy Old Style" w:hAnsi="Goudy Old Style"/>
                <w:color w:val="0070C0"/>
                <w:sz w:val="24"/>
              </w:rPr>
              <w:sym w:font="Wingdings" w:char="F0CB"/>
            </w:r>
            <w:r w:rsidRPr="00DA3ECD">
              <w:rPr>
                <w:rFonts w:ascii="Goudy Old Style" w:hAnsi="Goudy Old Style"/>
                <w:color w:val="0070C0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26" w:right="126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ECD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14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281D53" w:rsidRDefault="00CF4965" w:rsidP="00CF4965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Pr="00DA3ECD">
              <w:rPr>
                <w:rFonts w:ascii="Goudy Old Style" w:hAnsi="Goudy Old Style"/>
                <w:i/>
                <w:color w:val="0070C0"/>
                <w:sz w:val="24"/>
              </w:rPr>
              <w:t>Independent Consultant</w:t>
            </w:r>
          </w:p>
          <w:p w:rsidR="00CF4965" w:rsidRPr="00DA3ECD" w:rsidRDefault="00CF4965" w:rsidP="00CF4965">
            <w:pPr>
              <w:ind w:left="144" w:right="144"/>
              <w:rPr>
                <w:rFonts w:ascii="Goudy Old Style" w:hAnsi="Goudy Old Style"/>
                <w:color w:val="0070C0"/>
                <w:sz w:val="24"/>
              </w:rPr>
            </w:pPr>
            <w:r w:rsidRPr="00DA3ECD">
              <w:rPr>
                <w:rFonts w:ascii="Goudy Old Style" w:hAnsi="Goudy Old Style"/>
                <w:color w:val="0070C0"/>
                <w:sz w:val="24"/>
              </w:rPr>
              <w:t xml:space="preserve">614.398.1546   </w:t>
            </w:r>
            <w:r w:rsidRPr="00DA3ECD">
              <w:rPr>
                <w:rFonts w:ascii="Goudy Old Style" w:hAnsi="Goudy Old Style"/>
                <w:color w:val="0070C0"/>
                <w:sz w:val="24"/>
              </w:rPr>
              <w:sym w:font="Wingdings" w:char="F0CB"/>
            </w:r>
            <w:r w:rsidRPr="00DA3ECD">
              <w:rPr>
                <w:rFonts w:ascii="Goudy Old Style" w:hAnsi="Goudy Old Style"/>
                <w:color w:val="0070C0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26" w:right="126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17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281D53" w:rsidRDefault="00CF4965" w:rsidP="00CF4965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Pr="00DA3ECD">
              <w:rPr>
                <w:rFonts w:ascii="Goudy Old Style" w:hAnsi="Goudy Old Style"/>
                <w:i/>
                <w:color w:val="0070C0"/>
                <w:sz w:val="24"/>
              </w:rPr>
              <w:t>Independent Consultant</w:t>
            </w:r>
          </w:p>
          <w:p w:rsidR="00CF4965" w:rsidRPr="00DA3ECD" w:rsidRDefault="00CF4965" w:rsidP="00CF4965">
            <w:pPr>
              <w:ind w:left="144" w:right="144"/>
              <w:rPr>
                <w:rFonts w:ascii="Goudy Old Style" w:hAnsi="Goudy Old Style"/>
                <w:color w:val="0070C0"/>
                <w:sz w:val="24"/>
              </w:rPr>
            </w:pPr>
            <w:r w:rsidRPr="00DA3ECD">
              <w:rPr>
                <w:rFonts w:ascii="Goudy Old Style" w:hAnsi="Goudy Old Style"/>
                <w:color w:val="0070C0"/>
                <w:sz w:val="24"/>
              </w:rPr>
              <w:t xml:space="preserve">614.398.1546   </w:t>
            </w:r>
            <w:r w:rsidRPr="00DA3ECD">
              <w:rPr>
                <w:rFonts w:ascii="Goudy Old Style" w:hAnsi="Goudy Old Style"/>
                <w:color w:val="0070C0"/>
                <w:sz w:val="24"/>
              </w:rPr>
              <w:sym w:font="Wingdings" w:char="F0CB"/>
            </w:r>
            <w:r w:rsidRPr="00DA3ECD">
              <w:rPr>
                <w:rFonts w:ascii="Goudy Old Style" w:hAnsi="Goudy Old Style"/>
                <w:color w:val="0070C0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26" w:right="126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ECD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20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CF4965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Pr="00CF4965">
              <w:rPr>
                <w:rFonts w:ascii="Goudy Old Style" w:hAnsi="Goudy Old Style"/>
                <w:i/>
                <w:color w:val="FF3399"/>
                <w:sz w:val="24"/>
              </w:rPr>
              <w:t>Independent Consultant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FF3399"/>
                <w:sz w:val="24"/>
              </w:rPr>
            </w:pPr>
            <w:r w:rsidRPr="00CF4965">
              <w:rPr>
                <w:rFonts w:ascii="Goudy Old Style" w:hAnsi="Goudy Old Style"/>
                <w:color w:val="FF3399"/>
                <w:sz w:val="24"/>
              </w:rPr>
              <w:t xml:space="preserve">614.398.1546   </w:t>
            </w:r>
            <w:r w:rsidRPr="00CF4965">
              <w:rPr>
                <w:rFonts w:ascii="Goudy Old Style" w:hAnsi="Goudy Old Style"/>
                <w:color w:val="FF3399"/>
                <w:sz w:val="24"/>
              </w:rPr>
              <w:sym w:font="Wingdings" w:char="F0CB"/>
            </w:r>
            <w:r w:rsidRPr="00CF4965">
              <w:rPr>
                <w:rFonts w:ascii="Goudy Old Style" w:hAnsi="Goudy Old Style"/>
                <w:color w:val="FF3399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26" w:right="126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23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CF4965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Pr="00CF4965">
              <w:rPr>
                <w:rFonts w:ascii="Goudy Old Style" w:hAnsi="Goudy Old Style"/>
                <w:i/>
                <w:color w:val="FF3399"/>
                <w:sz w:val="24"/>
              </w:rPr>
              <w:t>Independent Consultant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FF3399"/>
                <w:sz w:val="24"/>
              </w:rPr>
            </w:pPr>
            <w:r w:rsidRPr="00CF4965">
              <w:rPr>
                <w:rFonts w:ascii="Goudy Old Style" w:hAnsi="Goudy Old Style"/>
                <w:color w:val="FF3399"/>
                <w:sz w:val="24"/>
              </w:rPr>
              <w:t xml:space="preserve">614.398.1546   </w:t>
            </w:r>
            <w:r w:rsidRPr="00CF4965">
              <w:rPr>
                <w:rFonts w:ascii="Goudy Old Style" w:hAnsi="Goudy Old Style"/>
                <w:color w:val="FF3399"/>
                <w:sz w:val="24"/>
              </w:rPr>
              <w:sym w:font="Wingdings" w:char="F0CB"/>
            </w:r>
            <w:r w:rsidRPr="00CF4965">
              <w:rPr>
                <w:rFonts w:ascii="Goudy Old Style" w:hAnsi="Goudy Old Style"/>
                <w:color w:val="FF3399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26" w:right="126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ECD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26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CF4965">
              <w:rPr>
                <w:rFonts w:ascii="Goudy Old Style" w:hAnsi="Goudy Old Style"/>
                <w:color w:val="7030A0"/>
                <w:sz w:val="32"/>
              </w:rPr>
              <w:t xml:space="preserve">Kim Stokell, </w:t>
            </w:r>
            <w:r w:rsidRPr="00CF4965">
              <w:rPr>
                <w:rFonts w:ascii="Goudy Old Style" w:hAnsi="Goudy Old Style"/>
                <w:i/>
                <w:color w:val="7030A0"/>
                <w:sz w:val="24"/>
              </w:rPr>
              <w:t>Independent Consultant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7030A0"/>
                <w:sz w:val="24"/>
              </w:rPr>
            </w:pPr>
            <w:r w:rsidRPr="00CF4965">
              <w:rPr>
                <w:rFonts w:ascii="Goudy Old Style" w:hAnsi="Goudy Old Style"/>
                <w:color w:val="7030A0"/>
                <w:sz w:val="24"/>
              </w:rPr>
              <w:t xml:space="preserve">614.398.1546   </w:t>
            </w:r>
            <w:r w:rsidRPr="00CF4965">
              <w:rPr>
                <w:rFonts w:ascii="Goudy Old Style" w:hAnsi="Goudy Old Style"/>
                <w:color w:val="7030A0"/>
                <w:sz w:val="24"/>
              </w:rPr>
              <w:sym w:font="Wingdings" w:char="F0CB"/>
            </w:r>
            <w:r w:rsidRPr="00CF4965">
              <w:rPr>
                <w:rFonts w:ascii="Goudy Old Style" w:hAnsi="Goudy Old Style"/>
                <w:color w:val="7030A0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26" w:right="126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29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CF4965">
              <w:rPr>
                <w:rFonts w:ascii="Goudy Old Style" w:hAnsi="Goudy Old Style"/>
                <w:color w:val="7030A0"/>
                <w:sz w:val="32"/>
              </w:rPr>
              <w:t xml:space="preserve">Kim Stokell, </w:t>
            </w:r>
            <w:r w:rsidRPr="00CF4965">
              <w:rPr>
                <w:rFonts w:ascii="Goudy Old Style" w:hAnsi="Goudy Old Style"/>
                <w:i/>
                <w:color w:val="7030A0"/>
                <w:sz w:val="24"/>
              </w:rPr>
              <w:t>Independent Consultant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7030A0"/>
                <w:sz w:val="24"/>
              </w:rPr>
            </w:pPr>
            <w:r w:rsidRPr="00CF4965">
              <w:rPr>
                <w:rFonts w:ascii="Goudy Old Style" w:hAnsi="Goudy Old Style"/>
                <w:color w:val="7030A0"/>
                <w:sz w:val="24"/>
              </w:rPr>
              <w:t xml:space="preserve">614.398.1546   </w:t>
            </w:r>
            <w:r w:rsidRPr="00CF4965">
              <w:rPr>
                <w:rFonts w:ascii="Goudy Old Style" w:hAnsi="Goudy Old Style"/>
                <w:color w:val="7030A0"/>
                <w:sz w:val="24"/>
              </w:rPr>
              <w:sym w:font="Wingdings" w:char="F0CB"/>
            </w:r>
            <w:r w:rsidRPr="00CF4965">
              <w:rPr>
                <w:rFonts w:ascii="Goudy Old Style" w:hAnsi="Goudy Old Style"/>
                <w:color w:val="7030A0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26" w:right="126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ECD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32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CF4965">
              <w:rPr>
                <w:rFonts w:ascii="Goudy Old Style" w:hAnsi="Goudy Old Style"/>
                <w:color w:val="7030A0"/>
                <w:sz w:val="32"/>
              </w:rPr>
              <w:t xml:space="preserve">Kim Stokell, </w:t>
            </w:r>
            <w:r w:rsidRPr="00CF4965">
              <w:rPr>
                <w:rFonts w:ascii="Goudy Old Style" w:hAnsi="Goudy Old Style"/>
                <w:i/>
                <w:color w:val="7030A0"/>
                <w:sz w:val="24"/>
              </w:rPr>
              <w:t>Independent Consultant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7030A0"/>
                <w:sz w:val="24"/>
              </w:rPr>
            </w:pPr>
            <w:r w:rsidRPr="00CF4965">
              <w:rPr>
                <w:rFonts w:ascii="Goudy Old Style" w:hAnsi="Goudy Old Style"/>
                <w:color w:val="7030A0"/>
                <w:sz w:val="24"/>
              </w:rPr>
              <w:t xml:space="preserve">614.398.1546   </w:t>
            </w:r>
            <w:r w:rsidRPr="00CF4965">
              <w:rPr>
                <w:rFonts w:ascii="Goudy Old Style" w:hAnsi="Goudy Old Style"/>
                <w:color w:val="7030A0"/>
                <w:sz w:val="24"/>
              </w:rPr>
              <w:sym w:font="Wingdings" w:char="F0CB"/>
            </w:r>
            <w:r w:rsidRPr="00CF4965">
              <w:rPr>
                <w:rFonts w:ascii="Goudy Old Style" w:hAnsi="Goudy Old Style"/>
                <w:color w:val="7030A0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26" w:right="126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CF4965" w:rsidRDefault="00CF4965" w:rsidP="00CF4965">
            <w:pPr>
              <w:ind w:left="126" w:right="126"/>
              <w:jc w:val="both"/>
            </w:pPr>
            <w:r w:rsidRPr="00DA3ECD">
              <w:drawing>
                <wp:inline distT="0" distB="0" distL="0" distR="0">
                  <wp:extent cx="1809750" cy="821928"/>
                  <wp:effectExtent l="19050" t="0" r="0" b="0"/>
                  <wp:docPr id="35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19" cy="8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CF4965">
              <w:rPr>
                <w:rFonts w:ascii="Goudy Old Style" w:hAnsi="Goudy Old Style"/>
                <w:color w:val="7030A0"/>
                <w:sz w:val="32"/>
              </w:rPr>
              <w:t xml:space="preserve">Kim Stokell, </w:t>
            </w:r>
            <w:r w:rsidRPr="00CF4965">
              <w:rPr>
                <w:rFonts w:ascii="Goudy Old Style" w:hAnsi="Goudy Old Style"/>
                <w:i/>
                <w:color w:val="7030A0"/>
                <w:sz w:val="24"/>
              </w:rPr>
              <w:t>Independent Consultant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color w:val="7030A0"/>
                <w:sz w:val="24"/>
              </w:rPr>
            </w:pPr>
            <w:r w:rsidRPr="00CF4965">
              <w:rPr>
                <w:rFonts w:ascii="Goudy Old Style" w:hAnsi="Goudy Old Style"/>
                <w:color w:val="7030A0"/>
                <w:sz w:val="24"/>
              </w:rPr>
              <w:t xml:space="preserve">614.398.1546   </w:t>
            </w:r>
            <w:r w:rsidRPr="00CF4965">
              <w:rPr>
                <w:rFonts w:ascii="Goudy Old Style" w:hAnsi="Goudy Old Style"/>
                <w:color w:val="7030A0"/>
                <w:sz w:val="24"/>
              </w:rPr>
              <w:sym w:font="Wingdings" w:char="F0CB"/>
            </w:r>
            <w:r w:rsidRPr="00CF4965">
              <w:rPr>
                <w:rFonts w:ascii="Goudy Old Style" w:hAnsi="Goudy Old Style"/>
                <w:color w:val="7030A0"/>
                <w:sz w:val="24"/>
              </w:rPr>
              <w:t xml:space="preserve">  Kim.Flutterby@gmail.com</w:t>
            </w:r>
          </w:p>
          <w:p w:rsidR="00CF4965" w:rsidRPr="00CF4965" w:rsidRDefault="00CF4965" w:rsidP="00CF4965">
            <w:pPr>
              <w:ind w:left="144" w:right="144"/>
              <w:rPr>
                <w:rFonts w:ascii="Goudy Old Style" w:hAnsi="Goudy Old Style"/>
                <w:i/>
                <w:sz w:val="24"/>
              </w:rPr>
            </w:pPr>
            <w:r w:rsidRPr="00CF4965">
              <w:rPr>
                <w:rFonts w:ascii="Goudy Old Style" w:hAnsi="Goudy Old Style"/>
                <w:i/>
                <w:sz w:val="24"/>
              </w:rPr>
              <w:t>Host a party filled with boutique frills!</w:t>
            </w:r>
          </w:p>
          <w:p w:rsidR="00CF4965" w:rsidRDefault="00CF4965" w:rsidP="00CF4965">
            <w:pPr>
              <w:spacing w:line="120" w:lineRule="exact"/>
              <w:ind w:left="144" w:right="144"/>
              <w:rPr>
                <w:rFonts w:ascii="Goudy Old Style" w:hAnsi="Goudy Old Style"/>
                <w:sz w:val="24"/>
              </w:rPr>
            </w:pPr>
          </w:p>
          <w:p w:rsidR="00DA3ECD" w:rsidRDefault="00CF4965" w:rsidP="00CF4965">
            <w:pPr>
              <w:ind w:left="126" w:right="126"/>
              <w:jc w:val="right"/>
            </w:pPr>
            <w:r w:rsidRPr="00CF4965">
              <w:rPr>
                <w:rFonts w:ascii="Goudy Old Style" w:hAnsi="Goudy Old Style"/>
                <w:sz w:val="24"/>
              </w:rPr>
              <w:t>www.FlutterbyFrills.com</w:t>
            </w:r>
            <w:r>
              <w:rPr>
                <w:rFonts w:ascii="Goudy Old Style" w:hAnsi="Goudy Old Style"/>
                <w:sz w:val="24"/>
              </w:rPr>
              <w:t xml:space="preserve">   </w:t>
            </w:r>
            <w:r w:rsidRPr="00CF4965">
              <w:rPr>
                <w:rFonts w:ascii="Goudy Old Style" w:hAnsi="Goudy Old Style"/>
                <w:noProof/>
                <w:sz w:val="2"/>
              </w:rPr>
              <w:drawing>
                <wp:inline distT="0" distB="0" distL="0" distR="0">
                  <wp:extent cx="209550" cy="209550"/>
                  <wp:effectExtent l="19050" t="0" r="0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931" cy="217714"/>
                  <wp:effectExtent l="19050" t="0" r="5669" b="0"/>
                  <wp:docPr id="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4" cy="22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7318" w:rsidRPr="00DA3ECD" w:rsidRDefault="00FE7318" w:rsidP="00DA3ECD">
      <w:pPr>
        <w:ind w:left="126" w:right="126"/>
        <w:rPr>
          <w:vanish/>
        </w:rPr>
      </w:pPr>
    </w:p>
    <w:sectPr w:rsidR="00FE7318" w:rsidRPr="00DA3ECD" w:rsidSect="00DA3ECD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savePreviewPicture/>
  <w:compat/>
  <w:rsids>
    <w:rsidRoot w:val="00DA3ECD"/>
    <w:rsid w:val="00CF4965"/>
    <w:rsid w:val="00DA3ECD"/>
    <w:rsid w:val="00EA0F79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Stokell</dc:creator>
  <cp:lastModifiedBy>Paul Stokell</cp:lastModifiedBy>
  <cp:revision>1</cp:revision>
  <cp:lastPrinted>2011-08-06T18:30:00Z</cp:lastPrinted>
  <dcterms:created xsi:type="dcterms:W3CDTF">2011-08-06T18:11:00Z</dcterms:created>
  <dcterms:modified xsi:type="dcterms:W3CDTF">2011-08-06T18:30:00Z</dcterms:modified>
</cp:coreProperties>
</file>